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4FD0E" w14:textId="77777777" w:rsidR="00877147" w:rsidRDefault="00C6110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9FD0C" wp14:editId="311D9E43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86868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BD7C2" w14:textId="77777777" w:rsidR="00C61107" w:rsidRPr="006C68A2" w:rsidRDefault="00C61107">
                            <w:pPr>
                              <w:rPr>
                                <w:rFonts w:ascii="Chalkduster" w:hAnsi="Chalkduster"/>
                                <w:b/>
                                <w:u w:val="thick"/>
                              </w:rPr>
                            </w:pPr>
                            <w:r w:rsidRPr="006C68A2">
                              <w:rPr>
                                <w:rFonts w:ascii="Chalkduster" w:hAnsi="Chalkduster"/>
                                <w:b/>
                                <w:u w:val="thick"/>
                              </w:rPr>
                              <w:t>Benchmark Fractions:  Comparing to One-Half</w:t>
                            </w:r>
                          </w:p>
                          <w:p w14:paraId="65F0ED9D" w14:textId="77777777" w:rsidR="00C61107" w:rsidRPr="006C68A2" w:rsidRDefault="00C61107">
                            <w:pPr>
                              <w:rPr>
                                <w:rFonts w:ascii="Chalkduster" w:hAnsi="Chalkduster"/>
                                <w:b/>
                              </w:rPr>
                            </w:pPr>
                            <w:r w:rsidRPr="006C68A2">
                              <w:rPr>
                                <w:rFonts w:ascii="Chalkduster" w:hAnsi="Chalkduster"/>
                                <w:b/>
                              </w:rPr>
                              <w:t>Cut out the fraction squares and place them in the correct place on the V-Diagram.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44.95pt;margin-top:-35.95pt;width:68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" filled="f" stroked="f">
                <v:textbox>
                  <w:txbxContent>
                    <w:p w14:paraId="2DDBD7C2" w14:textId="77777777" w:rsidR="00C61107" w:rsidRPr="006C68A2" w:rsidRDefault="00C61107">
                      <w:pPr>
                        <w:rPr>
                          <w:rFonts w:ascii="Chalkduster" w:hAnsi="Chalkduster"/>
                          <w:b/>
                          <w:u w:val="thick"/>
                        </w:rPr>
                      </w:pPr>
                      <w:r w:rsidRPr="006C68A2">
                        <w:rPr>
                          <w:rFonts w:ascii="Chalkduster" w:hAnsi="Chalkduster"/>
                          <w:b/>
                          <w:u w:val="thick"/>
                        </w:rPr>
                        <w:t>Benchmark Fractions:  Comparing to One-Half</w:t>
                      </w:r>
                    </w:p>
                    <w:p w14:paraId="65F0ED9D" w14:textId="77777777" w:rsidR="00C61107" w:rsidRPr="006C68A2" w:rsidRDefault="00C61107">
                      <w:pPr>
                        <w:rPr>
                          <w:rFonts w:ascii="Chalkduster" w:hAnsi="Chalkduster"/>
                          <w:b/>
                        </w:rPr>
                      </w:pPr>
                      <w:r w:rsidRPr="006C68A2">
                        <w:rPr>
                          <w:rFonts w:ascii="Chalkduster" w:hAnsi="Chalkduster"/>
                          <w:b/>
                        </w:rPr>
                        <w:t>Cut out the fraction squares and place them in the correct place on the V-Diagram.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D2F34" wp14:editId="2418C6F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21717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BE3C7" w14:textId="77777777" w:rsidR="00C61107" w:rsidRPr="00877147" w:rsidRDefault="00C61107" w:rsidP="00877147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97561">
                              <w:rPr>
                                <w:rFonts w:ascii="Chalkduster" w:hAnsi="Chalkduster"/>
                                <w:color w:val="FF0000"/>
                                <w:sz w:val="40"/>
                                <w:szCs w:val="40"/>
                                <w:highlight w:val="yellow"/>
                              </w:rPr>
                              <w:t>Less than one-half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8.95pt;margin-top:18pt;width:17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" filled="f" stroked="f">
                <v:textbox>
                  <w:txbxContent>
                    <w:p w14:paraId="611BE3C7" w14:textId="77777777" w:rsidR="00C61107" w:rsidRPr="00877147" w:rsidRDefault="00C61107" w:rsidP="00877147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40"/>
                          <w:szCs w:val="40"/>
                        </w:rPr>
                      </w:pPr>
                      <w:r w:rsidRPr="00097561">
                        <w:rPr>
                          <w:rFonts w:ascii="Chalkduster" w:hAnsi="Chalkduster"/>
                          <w:color w:val="FF0000"/>
                          <w:sz w:val="40"/>
                          <w:szCs w:val="40"/>
                          <w:highlight w:val="yellow"/>
                        </w:rPr>
                        <w:t>Less than one-half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CC033" w14:textId="77777777" w:rsidR="00877147" w:rsidRDefault="001A11E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4D85A" wp14:editId="1A3CD581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22860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0D0BB" w14:textId="77777777" w:rsidR="00C61107" w:rsidRPr="00097561" w:rsidRDefault="00C61107" w:rsidP="00877147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40"/>
                                <w:szCs w:val="40"/>
                                <w:highlight w:val="yellow"/>
                              </w:rPr>
                            </w:pPr>
                            <w:r w:rsidRPr="00097561">
                              <w:rPr>
                                <w:rFonts w:ascii="Chalkduster" w:hAnsi="Chalkduster"/>
                                <w:color w:val="FF0000"/>
                                <w:sz w:val="40"/>
                                <w:szCs w:val="40"/>
                                <w:highlight w:val="yellow"/>
                              </w:rPr>
                              <w:t>Greater than</w:t>
                            </w:r>
                          </w:p>
                          <w:p w14:paraId="51545ACB" w14:textId="77777777" w:rsidR="00C61107" w:rsidRPr="00877147" w:rsidRDefault="00C61107" w:rsidP="00877147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97561">
                              <w:rPr>
                                <w:rFonts w:ascii="Chalkduster" w:hAnsi="Chalkduster"/>
                                <w:color w:val="FF0000"/>
                                <w:sz w:val="40"/>
                                <w:szCs w:val="40"/>
                                <w:highlight w:val="yellow"/>
                              </w:rPr>
                              <w:t>one</w:t>
                            </w:r>
                            <w:proofErr w:type="gramEnd"/>
                            <w:r w:rsidRPr="00097561">
                              <w:rPr>
                                <w:rFonts w:ascii="Chalkduster" w:hAnsi="Chalkduster"/>
                                <w:color w:val="FF0000"/>
                                <w:sz w:val="40"/>
                                <w:szCs w:val="40"/>
                                <w:highlight w:val="yellow"/>
                              </w:rPr>
                              <w:t>-half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7pt;margin-top:3.95pt;width:180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O9wc8CAAAV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" filled="f" stroked="f">
                <v:textbox>
                  <w:txbxContent>
                    <w:p w14:paraId="0300D0BB" w14:textId="77777777" w:rsidR="00C61107" w:rsidRPr="00097561" w:rsidRDefault="00C61107" w:rsidP="00877147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40"/>
                          <w:szCs w:val="40"/>
                          <w:highlight w:val="yellow"/>
                        </w:rPr>
                      </w:pPr>
                      <w:r w:rsidRPr="00097561">
                        <w:rPr>
                          <w:rFonts w:ascii="Chalkduster" w:hAnsi="Chalkduster"/>
                          <w:color w:val="FF0000"/>
                          <w:sz w:val="40"/>
                          <w:szCs w:val="40"/>
                          <w:highlight w:val="yellow"/>
                        </w:rPr>
                        <w:t>Greater than</w:t>
                      </w:r>
                    </w:p>
                    <w:p w14:paraId="51545ACB" w14:textId="77777777" w:rsidR="00C61107" w:rsidRPr="00877147" w:rsidRDefault="00C61107" w:rsidP="00877147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40"/>
                          <w:szCs w:val="40"/>
                        </w:rPr>
                      </w:pPr>
                      <w:proofErr w:type="gramStart"/>
                      <w:r w:rsidRPr="00097561">
                        <w:rPr>
                          <w:rFonts w:ascii="Chalkduster" w:hAnsi="Chalkduster"/>
                          <w:color w:val="FF0000"/>
                          <w:sz w:val="40"/>
                          <w:szCs w:val="40"/>
                          <w:highlight w:val="yellow"/>
                        </w:rPr>
                        <w:t>one</w:t>
                      </w:r>
                      <w:proofErr w:type="gramEnd"/>
                      <w:r w:rsidRPr="00097561">
                        <w:rPr>
                          <w:rFonts w:ascii="Chalkduster" w:hAnsi="Chalkduster"/>
                          <w:color w:val="FF0000"/>
                          <w:sz w:val="40"/>
                          <w:szCs w:val="40"/>
                          <w:highlight w:val="yellow"/>
                        </w:rPr>
                        <w:t>-half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654A0" w14:textId="77777777" w:rsidR="00877147" w:rsidRDefault="00877147"/>
    <w:p w14:paraId="38392769" w14:textId="77777777" w:rsidR="00877147" w:rsidRPr="00877147" w:rsidRDefault="00877147" w:rsidP="00877147"/>
    <w:p w14:paraId="03A9C436" w14:textId="77777777" w:rsidR="00877147" w:rsidRPr="00877147" w:rsidRDefault="001A11E2" w:rsidP="008771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7836A" wp14:editId="28D95346">
                <wp:simplePos x="0" y="0"/>
                <wp:positionH relativeFrom="column">
                  <wp:posOffset>1257300</wp:posOffset>
                </wp:positionH>
                <wp:positionV relativeFrom="paragraph">
                  <wp:posOffset>200025</wp:posOffset>
                </wp:positionV>
                <wp:extent cx="14859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BC2F4" w14:textId="77777777" w:rsidR="00C61107" w:rsidRPr="00097561" w:rsidRDefault="00C61107" w:rsidP="00877147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40"/>
                                <w:szCs w:val="40"/>
                                <w:highlight w:val="yellow"/>
                              </w:rPr>
                            </w:pPr>
                            <w:r w:rsidRPr="00097561">
                              <w:rPr>
                                <w:rFonts w:ascii="Chalkduster" w:hAnsi="Chalkduster"/>
                                <w:color w:val="FF0000"/>
                                <w:sz w:val="40"/>
                                <w:szCs w:val="40"/>
                                <w:highlight w:val="yellow"/>
                              </w:rPr>
                              <w:t>Equal to</w:t>
                            </w:r>
                          </w:p>
                          <w:p w14:paraId="3452D9FE" w14:textId="77777777" w:rsidR="00C61107" w:rsidRPr="00877147" w:rsidRDefault="00C61107" w:rsidP="00877147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97561">
                              <w:rPr>
                                <w:rFonts w:ascii="Chalkduster" w:hAnsi="Chalkduster"/>
                                <w:color w:val="FF0000"/>
                                <w:sz w:val="40"/>
                                <w:szCs w:val="40"/>
                                <w:highlight w:val="yellow"/>
                              </w:rPr>
                              <w:t>One-half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99pt;margin-top:15.75pt;width:11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U2Z9ACAAAV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" filled="f" stroked="f">
                <v:textbox>
                  <w:txbxContent>
                    <w:p w14:paraId="2D5BC2F4" w14:textId="77777777" w:rsidR="00C61107" w:rsidRPr="00097561" w:rsidRDefault="00C61107" w:rsidP="00877147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40"/>
                          <w:szCs w:val="40"/>
                          <w:highlight w:val="yellow"/>
                        </w:rPr>
                      </w:pPr>
                      <w:r w:rsidRPr="00097561">
                        <w:rPr>
                          <w:rFonts w:ascii="Chalkduster" w:hAnsi="Chalkduster"/>
                          <w:color w:val="FF0000"/>
                          <w:sz w:val="40"/>
                          <w:szCs w:val="40"/>
                          <w:highlight w:val="yellow"/>
                        </w:rPr>
                        <w:t>Equal to</w:t>
                      </w:r>
                    </w:p>
                    <w:p w14:paraId="3452D9FE" w14:textId="77777777" w:rsidR="00C61107" w:rsidRPr="00877147" w:rsidRDefault="00C61107" w:rsidP="00877147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40"/>
                          <w:szCs w:val="40"/>
                        </w:rPr>
                      </w:pPr>
                      <w:r w:rsidRPr="00097561">
                        <w:rPr>
                          <w:rFonts w:ascii="Chalkduster" w:hAnsi="Chalkduster"/>
                          <w:color w:val="FF0000"/>
                          <w:sz w:val="40"/>
                          <w:szCs w:val="40"/>
                          <w:highlight w:val="yellow"/>
                        </w:rPr>
                        <w:t>One-half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D8EFA9" w14:textId="77777777" w:rsidR="00877147" w:rsidRPr="00877147" w:rsidRDefault="001A11E2" w:rsidP="008771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C6F22" wp14:editId="592048DC">
                <wp:simplePos x="0" y="0"/>
                <wp:positionH relativeFrom="column">
                  <wp:posOffset>-571500</wp:posOffset>
                </wp:positionH>
                <wp:positionV relativeFrom="paragraph">
                  <wp:posOffset>20955</wp:posOffset>
                </wp:positionV>
                <wp:extent cx="3314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1.65pt" to="216.05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81423" wp14:editId="534951FD">
                <wp:simplePos x="0" y="0"/>
                <wp:positionH relativeFrom="column">
                  <wp:posOffset>5486400</wp:posOffset>
                </wp:positionH>
                <wp:positionV relativeFrom="paragraph">
                  <wp:posOffset>20955</wp:posOffset>
                </wp:positionV>
                <wp:extent cx="3200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.65pt" to="684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B377E" wp14:editId="7AECBBC7">
                <wp:simplePos x="0" y="0"/>
                <wp:positionH relativeFrom="column">
                  <wp:posOffset>5486400</wp:posOffset>
                </wp:positionH>
                <wp:positionV relativeFrom="paragraph">
                  <wp:posOffset>20955</wp:posOffset>
                </wp:positionV>
                <wp:extent cx="0" cy="53721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in,1.65pt" to="6in,42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CCDC8" wp14:editId="259F61AD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</wp:posOffset>
                </wp:positionV>
                <wp:extent cx="1371600" cy="17145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714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.65pt" to="6in,13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2F287" wp14:editId="4ACF063A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</wp:posOffset>
                </wp:positionV>
                <wp:extent cx="1371600" cy="17145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714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.65pt" to="324pt,13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EA92E" wp14:editId="301CEF7A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</wp:posOffset>
                </wp:positionV>
                <wp:extent cx="0" cy="53721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.65pt" to="3in,42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</w:p>
    <w:p w14:paraId="776EE807" w14:textId="77777777" w:rsidR="00877147" w:rsidRPr="00877147" w:rsidRDefault="00877147" w:rsidP="00877147"/>
    <w:p w14:paraId="74C8593D" w14:textId="77777777" w:rsidR="00877147" w:rsidRPr="00877147" w:rsidRDefault="00877147" w:rsidP="00877147"/>
    <w:p w14:paraId="45146D60" w14:textId="77777777" w:rsidR="00877147" w:rsidRPr="00877147" w:rsidRDefault="00877147" w:rsidP="00877147"/>
    <w:p w14:paraId="3BB4CB3A" w14:textId="77777777" w:rsidR="00877147" w:rsidRPr="00877147" w:rsidRDefault="00877147" w:rsidP="00877147"/>
    <w:p w14:paraId="21E53143" w14:textId="77777777" w:rsidR="00877147" w:rsidRPr="00877147" w:rsidRDefault="00877147" w:rsidP="00877147"/>
    <w:p w14:paraId="709F8BDD" w14:textId="77777777" w:rsidR="00877147" w:rsidRPr="00877147" w:rsidRDefault="00877147" w:rsidP="00877147"/>
    <w:p w14:paraId="33C583CA" w14:textId="77777777" w:rsidR="00877147" w:rsidRPr="00877147" w:rsidRDefault="00877147" w:rsidP="00877147"/>
    <w:p w14:paraId="3B5DA271" w14:textId="77777777" w:rsidR="00877147" w:rsidRPr="00877147" w:rsidRDefault="00877147" w:rsidP="00877147"/>
    <w:p w14:paraId="122D9C86" w14:textId="77777777" w:rsidR="00877147" w:rsidRPr="00877147" w:rsidRDefault="00877147" w:rsidP="00877147"/>
    <w:p w14:paraId="7ADA817D" w14:textId="77777777" w:rsidR="00877147" w:rsidRDefault="00877147" w:rsidP="00877147"/>
    <w:p w14:paraId="2BA69D2F" w14:textId="77777777" w:rsidR="00877147" w:rsidRDefault="00877147" w:rsidP="00877147">
      <w:pPr>
        <w:tabs>
          <w:tab w:val="left" w:pos="980"/>
        </w:tabs>
      </w:pPr>
      <w:r>
        <w:tab/>
      </w:r>
    </w:p>
    <w:p w14:paraId="31E8E8D2" w14:textId="77777777" w:rsidR="00877147" w:rsidRPr="00877147" w:rsidRDefault="00877147" w:rsidP="00877147"/>
    <w:p w14:paraId="4F388479" w14:textId="77777777" w:rsidR="00877147" w:rsidRPr="00877147" w:rsidRDefault="00877147" w:rsidP="00877147"/>
    <w:p w14:paraId="463EFB09" w14:textId="77777777" w:rsidR="00877147" w:rsidRPr="00877147" w:rsidRDefault="00877147" w:rsidP="00877147"/>
    <w:p w14:paraId="79316361" w14:textId="77777777" w:rsidR="00877147" w:rsidRPr="00877147" w:rsidRDefault="00877147" w:rsidP="00877147"/>
    <w:p w14:paraId="76BE7BA4" w14:textId="77777777" w:rsidR="00877147" w:rsidRPr="00877147" w:rsidRDefault="00877147" w:rsidP="00877147"/>
    <w:p w14:paraId="049A4914" w14:textId="77777777" w:rsidR="00877147" w:rsidRPr="00877147" w:rsidRDefault="00877147" w:rsidP="00877147"/>
    <w:p w14:paraId="2DF2398B" w14:textId="77777777" w:rsidR="00877147" w:rsidRPr="00877147" w:rsidRDefault="00877147" w:rsidP="00877147"/>
    <w:p w14:paraId="40964297" w14:textId="77777777" w:rsidR="00877147" w:rsidRPr="00877147" w:rsidRDefault="00877147" w:rsidP="00877147"/>
    <w:p w14:paraId="5F85846E" w14:textId="77777777" w:rsidR="00877147" w:rsidRPr="00877147" w:rsidRDefault="00877147" w:rsidP="00877147"/>
    <w:p w14:paraId="2036472E" w14:textId="77777777" w:rsidR="00877147" w:rsidRPr="00877147" w:rsidRDefault="00877147" w:rsidP="00877147"/>
    <w:p w14:paraId="5D5573AB" w14:textId="77777777" w:rsidR="00877147" w:rsidRPr="00877147" w:rsidRDefault="00877147" w:rsidP="00877147"/>
    <w:p w14:paraId="32435DA9" w14:textId="77777777" w:rsidR="00877147" w:rsidRPr="00877147" w:rsidRDefault="00877147" w:rsidP="00877147"/>
    <w:p w14:paraId="5D6CDD81" w14:textId="77777777" w:rsidR="00877147" w:rsidRPr="00877147" w:rsidRDefault="00877147" w:rsidP="00877147"/>
    <w:p w14:paraId="347A9826" w14:textId="77777777" w:rsidR="00877147" w:rsidRPr="00877147" w:rsidRDefault="00877147" w:rsidP="00877147"/>
    <w:p w14:paraId="5E2BAE10" w14:textId="77777777" w:rsidR="00877147" w:rsidRPr="00877147" w:rsidRDefault="00877147" w:rsidP="00877147"/>
    <w:p w14:paraId="4CC187DC" w14:textId="77777777" w:rsidR="00877147" w:rsidRDefault="00877147" w:rsidP="00877147"/>
    <w:p w14:paraId="3785D9EA" w14:textId="77777777" w:rsidR="00536F83" w:rsidRDefault="00536F83" w:rsidP="00877147"/>
    <w:p w14:paraId="2505BB6E" w14:textId="77777777" w:rsidR="001A11E2" w:rsidRDefault="001A11E2" w:rsidP="00877147">
      <w:pPr>
        <w:rPr>
          <w:b/>
          <w:sz w:val="36"/>
          <w:szCs w:val="36"/>
          <w:u w:val="thick"/>
        </w:rPr>
      </w:pPr>
    </w:p>
    <w:p w14:paraId="67F42122" w14:textId="77777777" w:rsidR="00877147" w:rsidRPr="00877147" w:rsidRDefault="00877147" w:rsidP="00877147">
      <w:pPr>
        <w:rPr>
          <w:b/>
          <w:sz w:val="36"/>
          <w:szCs w:val="36"/>
          <w:u w:val="thick"/>
        </w:rPr>
      </w:pPr>
      <w:r w:rsidRPr="00877147">
        <w:rPr>
          <w:b/>
          <w:sz w:val="36"/>
          <w:szCs w:val="36"/>
          <w:u w:val="thick"/>
        </w:rPr>
        <w:lastRenderedPageBreak/>
        <w:t>Benchmark Fractions:  Comparing to One-Half</w:t>
      </w:r>
    </w:p>
    <w:p w14:paraId="1BA7FBB5" w14:textId="77777777" w:rsidR="00877147" w:rsidRDefault="00877147" w:rsidP="00877147"/>
    <w:p w14:paraId="167006E1" w14:textId="77777777" w:rsidR="00877147" w:rsidRDefault="00877147" w:rsidP="00877147">
      <w:pPr>
        <w:rPr>
          <w:sz w:val="28"/>
          <w:szCs w:val="28"/>
        </w:rPr>
      </w:pPr>
      <w:r w:rsidRPr="00877147">
        <w:rPr>
          <w:sz w:val="28"/>
          <w:szCs w:val="28"/>
        </w:rPr>
        <w:t xml:space="preserve">Using the relationship between the numerator and the denominator, </w:t>
      </w:r>
      <w:r w:rsidR="001A11E2">
        <w:rPr>
          <w:sz w:val="28"/>
          <w:szCs w:val="28"/>
        </w:rPr>
        <w:t xml:space="preserve">explain how to </w:t>
      </w:r>
      <w:r w:rsidRPr="00877147">
        <w:rPr>
          <w:sz w:val="28"/>
          <w:szCs w:val="28"/>
        </w:rPr>
        <w:t xml:space="preserve">compare these fractions to one-half. </w:t>
      </w:r>
      <w:r w:rsidR="001A11E2">
        <w:rPr>
          <w:sz w:val="28"/>
          <w:szCs w:val="28"/>
        </w:rPr>
        <w:t xml:space="preserve"> </w:t>
      </w:r>
      <w:r w:rsidRPr="00877147">
        <w:rPr>
          <w:sz w:val="28"/>
          <w:szCs w:val="28"/>
        </w:rPr>
        <w:t xml:space="preserve"> </w:t>
      </w:r>
      <w:r w:rsidR="001A11E2">
        <w:rPr>
          <w:sz w:val="28"/>
          <w:szCs w:val="28"/>
        </w:rPr>
        <w:t>In the empty box, think of a fraction to apply this rule to.</w:t>
      </w:r>
    </w:p>
    <w:p w14:paraId="62C49B16" w14:textId="77777777" w:rsidR="00877147" w:rsidRDefault="00877147" w:rsidP="00877147">
      <w:pPr>
        <w:rPr>
          <w:sz w:val="28"/>
          <w:szCs w:val="28"/>
        </w:rPr>
      </w:pPr>
    </w:p>
    <w:tbl>
      <w:tblPr>
        <w:tblStyle w:val="TableGrid"/>
        <w:tblW w:w="13437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  <w:gridCol w:w="4479"/>
      </w:tblGrid>
      <w:tr w:rsidR="00877147" w14:paraId="5E637ADD" w14:textId="77777777" w:rsidTr="006C68A2">
        <w:trPr>
          <w:trHeight w:val="2638"/>
        </w:trPr>
        <w:tc>
          <w:tcPr>
            <w:tcW w:w="4479" w:type="dxa"/>
          </w:tcPr>
          <w:p w14:paraId="2B7E816C" w14:textId="77777777" w:rsidR="00877147" w:rsidRPr="00C61107" w:rsidRDefault="00386320" w:rsidP="00877147">
            <w:pPr>
              <w:rPr>
                <w:rFonts w:ascii="American Typewriter Condensed" w:hAnsi="American Typewriter Condensed"/>
                <w:b/>
                <w:color w:val="0000FF"/>
              </w:rPr>
            </w:pPr>
            <w:r>
              <w:rPr>
                <w:sz w:val="56"/>
                <w:szCs w:val="56"/>
              </w:rPr>
              <w:t xml:space="preserve">              </w:t>
            </w:r>
            <w:r w:rsidR="00877147">
              <w:rPr>
                <w:sz w:val="56"/>
                <w:szCs w:val="56"/>
              </w:rPr>
              <w:t xml:space="preserve"> 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56"/>
                      <w:szCs w:val="56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56"/>
                      <w:szCs w:val="56"/>
                      <w:highlight w:val="yellow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56"/>
                      <w:szCs w:val="56"/>
                      <w:highlight w:val="yellow"/>
                    </w:rPr>
                    <m:t>4</m:t>
                  </m:r>
                </m:den>
              </m:f>
            </m:oMath>
            <w:r w:rsidR="00877147" w:rsidRPr="00C61107">
              <w:rPr>
                <w:b/>
                <w:color w:val="0000FF"/>
                <w:sz w:val="56"/>
                <w:szCs w:val="56"/>
              </w:rPr>
              <w:t xml:space="preserve"> </w:t>
            </w:r>
          </w:p>
          <w:p w14:paraId="2F37CB53" w14:textId="77777777" w:rsidR="00877147" w:rsidRDefault="00877147" w:rsidP="00877147">
            <w:pPr>
              <w:rPr>
                <w:rFonts w:ascii="American Typewriter Condensed" w:hAnsi="American Typewriter Condensed"/>
              </w:rPr>
            </w:pPr>
          </w:p>
          <w:p w14:paraId="0A8006BF" w14:textId="77777777" w:rsidR="00877147" w:rsidRPr="00386320" w:rsidRDefault="00DD7CD0" w:rsidP="00386320">
            <w:pPr>
              <w:jc w:val="center"/>
              <w:rPr>
                <w:rFonts w:ascii="American Typewriter Condensed" w:hAnsi="American Typewriter Condensed"/>
                <w:sz w:val="32"/>
                <w:szCs w:val="32"/>
              </w:rPr>
            </w:pPr>
            <w:r>
              <w:rPr>
                <w:rFonts w:ascii="American Typewriter Condensed" w:hAnsi="American Typewriter Condensed"/>
                <w:sz w:val="32"/>
                <w:szCs w:val="32"/>
              </w:rPr>
              <w:t>H</w:t>
            </w:r>
            <w:r w:rsidR="00877147" w:rsidRPr="00386320">
              <w:rPr>
                <w:rFonts w:ascii="American Typewriter Condensed" w:hAnsi="American Typewriter Condensed"/>
                <w:sz w:val="32"/>
                <w:szCs w:val="32"/>
              </w:rPr>
              <w:t xml:space="preserve">alf of this denominator is 2.  The numerator is one, which </w:t>
            </w:r>
            <w:proofErr w:type="gramStart"/>
            <w:r w:rsidR="00877147" w:rsidRPr="00386320">
              <w:rPr>
                <w:rFonts w:ascii="American Typewriter Condensed" w:hAnsi="American Typewriter Condensed"/>
                <w:sz w:val="32"/>
                <w:szCs w:val="32"/>
              </w:rPr>
              <w:t>is</w:t>
            </w:r>
            <w:proofErr w:type="gramEnd"/>
            <w:r w:rsidR="00877147" w:rsidRPr="00386320">
              <w:rPr>
                <w:rFonts w:ascii="American Typewriter Condensed" w:hAnsi="American Typewriter Condensed"/>
                <w:sz w:val="32"/>
                <w:szCs w:val="32"/>
              </w:rPr>
              <w:t xml:space="preserve"> less than 2.  Therefore, this fraction is less than one-half.</w:t>
            </w:r>
          </w:p>
        </w:tc>
        <w:tc>
          <w:tcPr>
            <w:tcW w:w="4479" w:type="dxa"/>
          </w:tcPr>
          <w:p w14:paraId="6C8F8DD3" w14:textId="77777777" w:rsidR="00877147" w:rsidRPr="00455383" w:rsidRDefault="00386320" w:rsidP="00386320">
            <w:pPr>
              <w:rPr>
                <w:b/>
                <w:color w:val="0000FF"/>
                <w:sz w:val="56"/>
                <w:szCs w:val="5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56"/>
                        <w:szCs w:val="56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56"/>
                        <w:szCs w:val="56"/>
                        <w:highlight w:val="yellow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56"/>
                        <w:szCs w:val="56"/>
                        <w:highlight w:val="yellow"/>
                      </w:rPr>
                      <m:t>8</m:t>
                    </m:r>
                  </m:den>
                </m:f>
              </m:oMath>
            </m:oMathPara>
          </w:p>
          <w:p w14:paraId="5A40B995" w14:textId="77777777" w:rsidR="00386320" w:rsidRPr="00386320" w:rsidRDefault="00DD7CD0" w:rsidP="00386320">
            <w:pPr>
              <w:jc w:val="center"/>
              <w:rPr>
                <w:rFonts w:ascii="American Typewriter Condensed" w:hAnsi="American Typewriter Condensed"/>
                <w:sz w:val="32"/>
                <w:szCs w:val="32"/>
              </w:rPr>
            </w:pPr>
            <w:r>
              <w:rPr>
                <w:rFonts w:ascii="American Typewriter Condensed" w:hAnsi="American Typewriter Condensed"/>
                <w:sz w:val="32"/>
                <w:szCs w:val="32"/>
              </w:rPr>
              <w:t>H</w:t>
            </w:r>
            <w:r w:rsidR="00386320" w:rsidRPr="00386320">
              <w:rPr>
                <w:rFonts w:ascii="American Typewriter Condensed" w:hAnsi="American Typewriter Condensed"/>
                <w:sz w:val="32"/>
                <w:szCs w:val="32"/>
              </w:rPr>
              <w:t>alf of this denominator is ___.  The numerator is _______, which</w:t>
            </w:r>
            <w:r>
              <w:rPr>
                <w:rFonts w:ascii="American Typewriter Condensed" w:hAnsi="American Typewriter Condensed"/>
                <w:sz w:val="32"/>
                <w:szCs w:val="32"/>
              </w:rPr>
              <w:t xml:space="preserve"> is _____________</w:t>
            </w:r>
            <w:r w:rsidR="00386320" w:rsidRPr="00386320">
              <w:rPr>
                <w:rFonts w:ascii="American Typewriter Condensed" w:hAnsi="American Typewriter Condensed"/>
                <w:sz w:val="32"/>
                <w:szCs w:val="32"/>
              </w:rPr>
              <w:t>.  Therefore, this fraction is _________________ one-half.</w:t>
            </w:r>
          </w:p>
        </w:tc>
        <w:tc>
          <w:tcPr>
            <w:tcW w:w="4479" w:type="dxa"/>
          </w:tcPr>
          <w:p w14:paraId="001C728F" w14:textId="77777777" w:rsidR="00877147" w:rsidRPr="00C61107" w:rsidRDefault="00386320" w:rsidP="00386320">
            <w:pPr>
              <w:jc w:val="center"/>
              <w:rPr>
                <w:b/>
                <w:color w:val="0000FF"/>
                <w:sz w:val="56"/>
                <w:szCs w:val="5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56"/>
                        <w:szCs w:val="56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56"/>
                        <w:szCs w:val="56"/>
                        <w:highlight w:val="yellow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56"/>
                        <w:szCs w:val="56"/>
                        <w:highlight w:val="yellow"/>
                      </w:rPr>
                      <m:t>6</m:t>
                    </m:r>
                  </m:den>
                </m:f>
              </m:oMath>
            </m:oMathPara>
          </w:p>
        </w:tc>
      </w:tr>
      <w:tr w:rsidR="00877147" w14:paraId="14C77C26" w14:textId="77777777" w:rsidTr="00455383">
        <w:trPr>
          <w:trHeight w:val="2637"/>
        </w:trPr>
        <w:tc>
          <w:tcPr>
            <w:tcW w:w="4479" w:type="dxa"/>
          </w:tcPr>
          <w:p w14:paraId="296D62DB" w14:textId="77777777" w:rsidR="00877147" w:rsidRPr="00C61107" w:rsidRDefault="00386320" w:rsidP="00386320">
            <w:pPr>
              <w:jc w:val="center"/>
              <w:rPr>
                <w:b/>
                <w:color w:val="0000FF"/>
                <w:sz w:val="56"/>
                <w:szCs w:val="5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56"/>
                        <w:szCs w:val="56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56"/>
                        <w:szCs w:val="56"/>
                        <w:highlight w:val="yellow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56"/>
                        <w:szCs w:val="56"/>
                        <w:highlight w:val="yellow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479" w:type="dxa"/>
          </w:tcPr>
          <w:p w14:paraId="64762301" w14:textId="77777777" w:rsidR="00877147" w:rsidRPr="00C61107" w:rsidRDefault="00386320" w:rsidP="00386320">
            <w:pPr>
              <w:jc w:val="center"/>
              <w:rPr>
                <w:b/>
                <w:color w:val="0000FF"/>
                <w:sz w:val="56"/>
                <w:szCs w:val="5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56"/>
                        <w:szCs w:val="56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56"/>
                        <w:szCs w:val="56"/>
                        <w:highlight w:val="yellow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56"/>
                        <w:szCs w:val="56"/>
                        <w:highlight w:val="yellow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479" w:type="dxa"/>
          </w:tcPr>
          <w:p w14:paraId="2329C717" w14:textId="77777777" w:rsidR="00877147" w:rsidRPr="00C61107" w:rsidRDefault="00386320" w:rsidP="00386320">
            <w:pPr>
              <w:jc w:val="center"/>
              <w:rPr>
                <w:b/>
                <w:color w:val="0000FF"/>
                <w:sz w:val="56"/>
                <w:szCs w:val="5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56"/>
                        <w:szCs w:val="56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56"/>
                        <w:szCs w:val="56"/>
                        <w:highlight w:val="yellow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56"/>
                        <w:szCs w:val="56"/>
                        <w:highlight w:val="yellow"/>
                      </w:rPr>
                      <m:t>8</m:t>
                    </m:r>
                  </m:den>
                </m:f>
              </m:oMath>
            </m:oMathPara>
          </w:p>
        </w:tc>
      </w:tr>
      <w:tr w:rsidR="00877147" w14:paraId="0AF34D39" w14:textId="77777777" w:rsidTr="00455383">
        <w:trPr>
          <w:trHeight w:val="2637"/>
        </w:trPr>
        <w:tc>
          <w:tcPr>
            <w:tcW w:w="4479" w:type="dxa"/>
          </w:tcPr>
          <w:p w14:paraId="43F27986" w14:textId="77777777" w:rsidR="00877147" w:rsidRPr="00C61107" w:rsidRDefault="00DD7CD0" w:rsidP="00DD7CD0">
            <w:pPr>
              <w:jc w:val="center"/>
              <w:rPr>
                <w:b/>
                <w:color w:val="0000FF"/>
                <w:sz w:val="56"/>
                <w:szCs w:val="5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56"/>
                        <w:szCs w:val="56"/>
                        <w:highlight w:val="yellow"/>
                      </w:rPr>
                    </m:ctrlPr>
                  </m:fPr>
                  <m:num/>
                  <m:den/>
                </m:f>
              </m:oMath>
            </m:oMathPara>
          </w:p>
          <w:p w14:paraId="482CDA9A" w14:textId="77777777" w:rsidR="001A11E2" w:rsidRPr="001A11E2" w:rsidRDefault="001A11E2" w:rsidP="001A11E2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479" w:type="dxa"/>
          </w:tcPr>
          <w:p w14:paraId="7BCB2660" w14:textId="77777777" w:rsidR="00877147" w:rsidRPr="00C61107" w:rsidRDefault="001A11E2" w:rsidP="00455383">
            <w:pPr>
              <w:jc w:val="center"/>
              <w:rPr>
                <w:b/>
                <w:color w:val="0000FF"/>
                <w:sz w:val="56"/>
                <w:szCs w:val="5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56"/>
                        <w:szCs w:val="56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56"/>
                        <w:szCs w:val="56"/>
                        <w:highlight w:val="yellow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56"/>
                        <w:szCs w:val="56"/>
                        <w:highlight w:val="yellow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479" w:type="dxa"/>
          </w:tcPr>
          <w:p w14:paraId="3B8C2850" w14:textId="77777777" w:rsidR="00877147" w:rsidRPr="00C61107" w:rsidRDefault="00DD7CD0" w:rsidP="00DD7CD0">
            <w:pPr>
              <w:jc w:val="center"/>
              <w:rPr>
                <w:b/>
                <w:color w:val="0000FF"/>
                <w:sz w:val="56"/>
                <w:szCs w:val="5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56"/>
                        <w:szCs w:val="56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56"/>
                        <w:szCs w:val="56"/>
                        <w:highlight w:val="yellow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56"/>
                        <w:szCs w:val="56"/>
                        <w:highlight w:val="yellow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32E6341D" w14:textId="77777777" w:rsidR="00877147" w:rsidRPr="00877147" w:rsidRDefault="00877147" w:rsidP="00877147">
      <w:pPr>
        <w:rPr>
          <w:sz w:val="28"/>
          <w:szCs w:val="28"/>
        </w:rPr>
      </w:pPr>
    </w:p>
    <w:sectPr w:rsidR="00877147" w:rsidRPr="00877147" w:rsidSect="00C61107">
      <w:pgSz w:w="15840" w:h="12240" w:orient="landscape"/>
      <w:pgMar w:top="13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47"/>
    <w:rsid w:val="00097561"/>
    <w:rsid w:val="001A11E2"/>
    <w:rsid w:val="00386320"/>
    <w:rsid w:val="00455383"/>
    <w:rsid w:val="00536F83"/>
    <w:rsid w:val="006C68A2"/>
    <w:rsid w:val="00877147"/>
    <w:rsid w:val="00994D7C"/>
    <w:rsid w:val="00AB2FF6"/>
    <w:rsid w:val="00C61107"/>
    <w:rsid w:val="00D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C4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7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7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Denise Booker</dc:creator>
  <cp:keywords/>
  <dc:description/>
  <cp:lastModifiedBy>Samara Denise Booker</cp:lastModifiedBy>
  <cp:revision>3</cp:revision>
  <dcterms:created xsi:type="dcterms:W3CDTF">2014-11-09T02:48:00Z</dcterms:created>
  <dcterms:modified xsi:type="dcterms:W3CDTF">2014-11-09T04:04:00Z</dcterms:modified>
</cp:coreProperties>
</file>